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854" w:rsidRPr="00652854" w:rsidRDefault="00652854" w:rsidP="00652854">
      <w:pPr>
        <w:pStyle w:val="Ingenmellomrom"/>
        <w:jc w:val="center"/>
        <w:rPr>
          <w:rStyle w:val="Boktittel"/>
          <w:i w:val="0"/>
        </w:rPr>
      </w:pPr>
      <w:proofErr w:type="spellStart"/>
      <w:r w:rsidRPr="00652854">
        <w:rPr>
          <w:rStyle w:val="Boktittel"/>
          <w:i w:val="0"/>
          <w:sz w:val="32"/>
        </w:rPr>
        <w:t>Søknad</w:t>
      </w:r>
      <w:proofErr w:type="spellEnd"/>
      <w:r w:rsidRPr="00652854">
        <w:rPr>
          <w:rStyle w:val="Boktittel"/>
          <w:i w:val="0"/>
          <w:sz w:val="32"/>
        </w:rPr>
        <w:t xml:space="preserve"> om </w:t>
      </w:r>
      <w:proofErr w:type="spellStart"/>
      <w:r w:rsidRPr="00652854">
        <w:rPr>
          <w:rStyle w:val="Boktittel"/>
          <w:i w:val="0"/>
          <w:sz w:val="32"/>
        </w:rPr>
        <w:t>laksebrev</w:t>
      </w:r>
      <w:proofErr w:type="spellEnd"/>
    </w:p>
    <w:tbl>
      <w:tblPr>
        <w:tblStyle w:val="Tabellrutenett"/>
        <w:tblpPr w:leftFromText="141" w:rightFromText="141" w:vertAnchor="page" w:horzAnchor="margin" w:tblpY="2731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528"/>
        <w:gridCol w:w="39"/>
        <w:gridCol w:w="141"/>
        <w:gridCol w:w="567"/>
        <w:gridCol w:w="142"/>
        <w:gridCol w:w="359"/>
        <w:gridCol w:w="633"/>
        <w:gridCol w:w="1134"/>
        <w:gridCol w:w="284"/>
        <w:gridCol w:w="206"/>
        <w:gridCol w:w="1203"/>
        <w:gridCol w:w="1284"/>
      </w:tblGrid>
      <w:tr w:rsidR="00652854" w:rsidRPr="008A5059" w:rsidTr="00652854">
        <w:tc>
          <w:tcPr>
            <w:tcW w:w="3330" w:type="dxa"/>
            <w:gridSpan w:val="4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Søkerens navn:</w:t>
            </w:r>
          </w:p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3505" w:type="dxa"/>
            <w:gridSpan w:val="9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Folkeregistrert</w:t>
            </w:r>
            <w:r w:rsidRPr="008A5059">
              <w:rPr>
                <w:sz w:val="21"/>
                <w:szCs w:val="21"/>
              </w:rPr>
              <w:t xml:space="preserve"> </w:t>
            </w:r>
            <w:proofErr w:type="gramStart"/>
            <w:r w:rsidRPr="008A5059">
              <w:rPr>
                <w:sz w:val="21"/>
                <w:szCs w:val="21"/>
              </w:rPr>
              <w:t>adresse:</w:t>
            </w:r>
            <w:r w:rsidR="000A1DDC">
              <w:rPr>
                <w:sz w:val="21"/>
                <w:szCs w:val="21"/>
              </w:rPr>
              <w:t xml:space="preserve">   </w:t>
            </w:r>
            <w:proofErr w:type="gramEnd"/>
            <w:r w:rsidR="000A1DDC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203" w:type="dxa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proofErr w:type="spellStart"/>
            <w:r w:rsidRPr="008A5059">
              <w:rPr>
                <w:sz w:val="21"/>
                <w:szCs w:val="21"/>
              </w:rPr>
              <w:t>Postnr</w:t>
            </w:r>
            <w:proofErr w:type="spellEnd"/>
            <w:r w:rsidRPr="008A5059">
              <w:rPr>
                <w:sz w:val="21"/>
                <w:szCs w:val="21"/>
              </w:rPr>
              <w:t>:</w:t>
            </w:r>
          </w:p>
        </w:tc>
        <w:tc>
          <w:tcPr>
            <w:tcW w:w="1284" w:type="dxa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Poststed:</w:t>
            </w:r>
          </w:p>
        </w:tc>
      </w:tr>
      <w:tr w:rsidR="00652854" w:rsidRPr="008A5059" w:rsidTr="00652854">
        <w:tc>
          <w:tcPr>
            <w:tcW w:w="4578" w:type="dxa"/>
            <w:gridSpan w:val="9"/>
          </w:tcPr>
          <w:p w:rsidR="00652854" w:rsidRPr="008A5059" w:rsidRDefault="00BC3BFA" w:rsidP="006528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Søkerens fødselsdato</w:t>
            </w:r>
            <w:r w:rsidR="00652854">
              <w:rPr>
                <w:sz w:val="21"/>
                <w:szCs w:val="21"/>
              </w:rPr>
              <w:t>.</w:t>
            </w:r>
            <w:r w:rsidR="00652854" w:rsidRPr="008A5059">
              <w:rPr>
                <w:sz w:val="21"/>
                <w:szCs w:val="21"/>
              </w:rPr>
              <w:t>:</w:t>
            </w:r>
          </w:p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2257" w:type="dxa"/>
            <w:gridSpan w:val="4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Telefon</w:t>
            </w:r>
            <w:r>
              <w:rPr>
                <w:sz w:val="21"/>
                <w:szCs w:val="21"/>
              </w:rPr>
              <w:t xml:space="preserve"> </w:t>
            </w:r>
            <w:r w:rsidRPr="008A5059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>.</w:t>
            </w:r>
            <w:r w:rsidRPr="008A5059">
              <w:rPr>
                <w:sz w:val="21"/>
                <w:szCs w:val="21"/>
              </w:rPr>
              <w:t>:</w:t>
            </w:r>
          </w:p>
        </w:tc>
        <w:tc>
          <w:tcPr>
            <w:tcW w:w="2487" w:type="dxa"/>
            <w:gridSpan w:val="2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E-post adresse:</w:t>
            </w:r>
          </w:p>
        </w:tc>
      </w:tr>
      <w:tr w:rsidR="00652854" w:rsidRPr="007806CE" w:rsidTr="00652854">
        <w:tc>
          <w:tcPr>
            <w:tcW w:w="9322" w:type="dxa"/>
            <w:gridSpan w:val="15"/>
          </w:tcPr>
          <w:p w:rsidR="00652854" w:rsidRPr="008A5059" w:rsidRDefault="00652854" w:rsidP="00652854">
            <w:pPr>
              <w:rPr>
                <w:b/>
                <w:sz w:val="21"/>
                <w:szCs w:val="21"/>
              </w:rPr>
            </w:pPr>
            <w:r w:rsidRPr="008A5059">
              <w:rPr>
                <w:b/>
                <w:sz w:val="21"/>
                <w:szCs w:val="21"/>
              </w:rPr>
              <w:t>Jordbrukseiendommen som danner grunnlag for laksebrev</w:t>
            </w:r>
          </w:p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</w:tr>
      <w:tr w:rsidR="00652854" w:rsidRPr="008A5059" w:rsidTr="00652854">
        <w:tc>
          <w:tcPr>
            <w:tcW w:w="2093" w:type="dxa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Eiendommens navn:</w:t>
            </w:r>
          </w:p>
        </w:tc>
        <w:tc>
          <w:tcPr>
            <w:tcW w:w="709" w:type="dxa"/>
            <w:gridSpan w:val="2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G.nr:</w:t>
            </w:r>
          </w:p>
        </w:tc>
        <w:tc>
          <w:tcPr>
            <w:tcW w:w="708" w:type="dxa"/>
            <w:gridSpan w:val="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B.nr:</w:t>
            </w:r>
          </w:p>
        </w:tc>
        <w:tc>
          <w:tcPr>
            <w:tcW w:w="709" w:type="dxa"/>
            <w:gridSpan w:val="2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F.nr:</w:t>
            </w:r>
          </w:p>
        </w:tc>
        <w:tc>
          <w:tcPr>
            <w:tcW w:w="2126" w:type="dxa"/>
            <w:gridSpan w:val="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Eier:</w:t>
            </w:r>
          </w:p>
        </w:tc>
        <w:tc>
          <w:tcPr>
            <w:tcW w:w="2977" w:type="dxa"/>
            <w:gridSpan w:val="4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Fulldyrket areal (daa):</w:t>
            </w:r>
          </w:p>
        </w:tc>
      </w:tr>
      <w:tr w:rsidR="00652854" w:rsidRPr="008A5059" w:rsidTr="00652854">
        <w:tc>
          <w:tcPr>
            <w:tcW w:w="2093" w:type="dxa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</w:tr>
      <w:tr w:rsidR="00652854" w:rsidRPr="008A5059" w:rsidTr="00652854">
        <w:tc>
          <w:tcPr>
            <w:tcW w:w="2093" w:type="dxa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</w:tr>
      <w:tr w:rsidR="00652854" w:rsidRPr="008A5059" w:rsidTr="00652854">
        <w:tc>
          <w:tcPr>
            <w:tcW w:w="2093" w:type="dxa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</w:tr>
      <w:tr w:rsidR="00652854" w:rsidRPr="008A5059" w:rsidTr="00652854">
        <w:tc>
          <w:tcPr>
            <w:tcW w:w="6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Fast bosatt på eiendommen som hjemler laksebrevet? Sett kryss: JA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NEI</w:t>
            </w:r>
          </w:p>
        </w:tc>
      </w:tr>
      <w:tr w:rsidR="00652854" w:rsidRPr="008A5059" w:rsidTr="00652854">
        <w:tc>
          <w:tcPr>
            <w:tcW w:w="63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854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854" w:rsidRDefault="00652854" w:rsidP="00652854">
            <w:pPr>
              <w:rPr>
                <w:sz w:val="21"/>
                <w:szCs w:val="21"/>
              </w:rPr>
            </w:pPr>
          </w:p>
        </w:tc>
      </w:tr>
      <w:tr w:rsidR="00652854" w:rsidRPr="008A5059" w:rsidTr="00652854">
        <w:tc>
          <w:tcPr>
            <w:tcW w:w="2660" w:type="dxa"/>
            <w:gridSpan w:val="2"/>
            <w:vMerge w:val="restart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 xml:space="preserve">Driver jordbruk? </w:t>
            </w:r>
          </w:p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Sett kryss</w:t>
            </w:r>
          </w:p>
        </w:tc>
        <w:tc>
          <w:tcPr>
            <w:tcW w:w="709" w:type="dxa"/>
            <w:gridSpan w:val="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Ja</w:t>
            </w:r>
          </w:p>
        </w:tc>
        <w:tc>
          <w:tcPr>
            <w:tcW w:w="708" w:type="dxa"/>
            <w:gridSpan w:val="2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Nei</w:t>
            </w:r>
          </w:p>
        </w:tc>
        <w:tc>
          <w:tcPr>
            <w:tcW w:w="1134" w:type="dxa"/>
            <w:gridSpan w:val="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Høster selv</w:t>
            </w:r>
          </w:p>
        </w:tc>
        <w:tc>
          <w:tcPr>
            <w:tcW w:w="1418" w:type="dxa"/>
            <w:gridSpan w:val="2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Andre høster</w:t>
            </w:r>
          </w:p>
        </w:tc>
        <w:tc>
          <w:tcPr>
            <w:tcW w:w="2693" w:type="dxa"/>
            <w:gridSpan w:val="3"/>
          </w:tcPr>
          <w:p w:rsidR="00652854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Hvem høster?</w:t>
            </w:r>
          </w:p>
          <w:p w:rsidR="00652854" w:rsidRDefault="00652854" w:rsidP="006528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Navn:</w:t>
            </w:r>
          </w:p>
          <w:p w:rsidR="00652854" w:rsidRPr="008A5059" w:rsidRDefault="00652854" w:rsidP="00652854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Tlf</w:t>
            </w:r>
            <w:proofErr w:type="spellEnd"/>
            <w:r>
              <w:rPr>
                <w:sz w:val="21"/>
                <w:szCs w:val="21"/>
              </w:rPr>
              <w:t>:</w:t>
            </w:r>
          </w:p>
        </w:tc>
      </w:tr>
      <w:tr w:rsidR="00652854" w:rsidRPr="008A5059" w:rsidTr="00652854">
        <w:trPr>
          <w:trHeight w:val="304"/>
        </w:trPr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</w:tr>
      <w:tr w:rsidR="00652854" w:rsidRPr="008A5059" w:rsidTr="00652854">
        <w:tc>
          <w:tcPr>
            <w:tcW w:w="9322" w:type="dxa"/>
            <w:gridSpan w:val="15"/>
            <w:tcBorders>
              <w:left w:val="nil"/>
              <w:right w:val="nil"/>
            </w:tcBorders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</w:tr>
      <w:tr w:rsidR="00652854" w:rsidRPr="008A5059" w:rsidTr="00652854">
        <w:tc>
          <w:tcPr>
            <w:tcW w:w="5211" w:type="dxa"/>
            <w:gridSpan w:val="10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Avstand fra bostedseiendom til jordbrukseiendommen</w:t>
            </w:r>
          </w:p>
        </w:tc>
        <w:tc>
          <w:tcPr>
            <w:tcW w:w="4111" w:type="dxa"/>
            <w:gridSpan w:val="5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Km:</w:t>
            </w:r>
          </w:p>
        </w:tc>
      </w:tr>
      <w:tr w:rsidR="00652854" w:rsidRPr="008A5059" w:rsidTr="00652854">
        <w:tc>
          <w:tcPr>
            <w:tcW w:w="5211" w:type="dxa"/>
            <w:gridSpan w:val="10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Avstand fra bostedseiendom til ønsket fiskeplass</w:t>
            </w:r>
          </w:p>
        </w:tc>
        <w:tc>
          <w:tcPr>
            <w:tcW w:w="4111" w:type="dxa"/>
            <w:gridSpan w:val="5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Km:</w:t>
            </w:r>
          </w:p>
        </w:tc>
      </w:tr>
      <w:tr w:rsidR="00652854" w:rsidRPr="008A5059" w:rsidTr="00652854">
        <w:trPr>
          <w:trHeight w:val="220"/>
        </w:trPr>
        <w:tc>
          <w:tcPr>
            <w:tcW w:w="2660" w:type="dxa"/>
            <w:gridSpan w:val="2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 xml:space="preserve">Ønsket </w:t>
            </w:r>
            <w:proofErr w:type="spellStart"/>
            <w:r w:rsidRPr="008A5059">
              <w:rPr>
                <w:sz w:val="21"/>
                <w:szCs w:val="21"/>
              </w:rPr>
              <w:t>sonenr</w:t>
            </w:r>
            <w:proofErr w:type="spellEnd"/>
            <w:r w:rsidRPr="008A5059">
              <w:rPr>
                <w:sz w:val="21"/>
                <w:szCs w:val="21"/>
              </w:rPr>
              <w:t>:</w:t>
            </w:r>
          </w:p>
        </w:tc>
        <w:tc>
          <w:tcPr>
            <w:tcW w:w="6662" w:type="dxa"/>
            <w:gridSpan w:val="1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Sone:</w:t>
            </w:r>
          </w:p>
        </w:tc>
      </w:tr>
      <w:tr w:rsidR="00652854" w:rsidRPr="008A5059" w:rsidTr="00652854">
        <w:trPr>
          <w:trHeight w:val="220"/>
        </w:trPr>
        <w:tc>
          <w:tcPr>
            <w:tcW w:w="2660" w:type="dxa"/>
            <w:gridSpan w:val="2"/>
          </w:tcPr>
          <w:p w:rsidR="00652854" w:rsidRPr="008A5059" w:rsidRDefault="00652854" w:rsidP="00652854">
            <w:pPr>
              <w:pStyle w:val="Listeavsnitt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prioritert</w:t>
            </w:r>
          </w:p>
        </w:tc>
        <w:tc>
          <w:tcPr>
            <w:tcW w:w="6662" w:type="dxa"/>
            <w:gridSpan w:val="1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</w:tr>
      <w:tr w:rsidR="00652854" w:rsidRPr="008A5059" w:rsidTr="00652854">
        <w:trPr>
          <w:trHeight w:val="220"/>
        </w:trPr>
        <w:tc>
          <w:tcPr>
            <w:tcW w:w="2660" w:type="dxa"/>
            <w:gridSpan w:val="2"/>
          </w:tcPr>
          <w:p w:rsidR="00652854" w:rsidRPr="008A5059" w:rsidRDefault="00652854" w:rsidP="00652854">
            <w:pPr>
              <w:pStyle w:val="Listeavsnitt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prioritert</w:t>
            </w:r>
          </w:p>
        </w:tc>
        <w:tc>
          <w:tcPr>
            <w:tcW w:w="6662" w:type="dxa"/>
            <w:gridSpan w:val="1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</w:tr>
      <w:tr w:rsidR="00652854" w:rsidRPr="008A5059" w:rsidTr="00652854">
        <w:trPr>
          <w:trHeight w:val="220"/>
        </w:trPr>
        <w:tc>
          <w:tcPr>
            <w:tcW w:w="2660" w:type="dxa"/>
            <w:gridSpan w:val="2"/>
          </w:tcPr>
          <w:p w:rsidR="00652854" w:rsidRPr="008A5059" w:rsidRDefault="00652854" w:rsidP="00652854">
            <w:pPr>
              <w:pStyle w:val="Listeavsnitt"/>
              <w:numPr>
                <w:ilvl w:val="0"/>
                <w:numId w:val="14"/>
              </w:num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prioritert</w:t>
            </w:r>
          </w:p>
        </w:tc>
        <w:tc>
          <w:tcPr>
            <w:tcW w:w="6662" w:type="dxa"/>
            <w:gridSpan w:val="13"/>
          </w:tcPr>
          <w:p w:rsidR="00652854" w:rsidRPr="008A5059" w:rsidRDefault="00652854" w:rsidP="00652854">
            <w:pPr>
              <w:rPr>
                <w:sz w:val="21"/>
                <w:szCs w:val="21"/>
              </w:rPr>
            </w:pPr>
          </w:p>
        </w:tc>
      </w:tr>
    </w:tbl>
    <w:p w:rsidR="00652854" w:rsidRDefault="00652854" w:rsidP="00652854">
      <w:pPr>
        <w:rPr>
          <w:sz w:val="21"/>
          <w:szCs w:val="21"/>
        </w:rPr>
      </w:pPr>
    </w:p>
    <w:p w:rsidR="00652854" w:rsidRDefault="00652854" w:rsidP="00652854">
      <w:pPr>
        <w:rPr>
          <w:sz w:val="21"/>
          <w:szCs w:val="21"/>
        </w:rPr>
      </w:pPr>
    </w:p>
    <w:p w:rsidR="00652854" w:rsidRPr="00652854" w:rsidRDefault="00652854" w:rsidP="00652854">
      <w:pPr>
        <w:rPr>
          <w:sz w:val="21"/>
          <w:szCs w:val="21"/>
          <w:u w:val="single"/>
          <w:lang w:val="nb-NO"/>
        </w:rPr>
      </w:pPr>
      <w:r w:rsidRPr="008A5059">
        <w:rPr>
          <w:sz w:val="21"/>
          <w:szCs w:val="21"/>
        </w:rPr>
        <w:t>Andre</w:t>
      </w:r>
      <w:r>
        <w:rPr>
          <w:sz w:val="21"/>
          <w:szCs w:val="21"/>
        </w:rPr>
        <w:t xml:space="preserve"> </w:t>
      </w:r>
      <w:r w:rsidRPr="00652854">
        <w:rPr>
          <w:sz w:val="21"/>
          <w:szCs w:val="21"/>
          <w:lang w:val="nb-NO"/>
        </w:rPr>
        <w:t>opplysninger:________</w:t>
      </w:r>
      <w:bookmarkStart w:id="0" w:name="_GoBack"/>
      <w:bookmarkEnd w:id="0"/>
      <w:r w:rsidRPr="00652854">
        <w:rPr>
          <w:sz w:val="21"/>
          <w:szCs w:val="21"/>
          <w:lang w:val="nb-NO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1"/>
          <w:szCs w:val="21"/>
          <w:lang w:val="nb-NO"/>
        </w:rPr>
        <w:t>_____________</w:t>
      </w:r>
      <w:r w:rsidRPr="00652854">
        <w:rPr>
          <w:sz w:val="21"/>
          <w:szCs w:val="21"/>
          <w:lang w:val="nb-NO"/>
        </w:rPr>
        <w:t>__</w:t>
      </w:r>
      <w:r w:rsidRPr="00652854">
        <w:rPr>
          <w:sz w:val="21"/>
          <w:szCs w:val="21"/>
          <w:bdr w:val="single" w:sz="4" w:space="0" w:color="auto"/>
          <w:lang w:val="nb-NO"/>
        </w:rPr>
        <w:t xml:space="preserve">                                                          </w:t>
      </w:r>
    </w:p>
    <w:p w:rsidR="00652854" w:rsidRPr="00652854" w:rsidRDefault="00652854" w:rsidP="00652854">
      <w:pPr>
        <w:rPr>
          <w:sz w:val="21"/>
          <w:szCs w:val="21"/>
          <w:lang w:val="nb-NO"/>
        </w:rPr>
      </w:pPr>
    </w:p>
    <w:p w:rsidR="00652854" w:rsidRDefault="00652854" w:rsidP="00652854">
      <w:pPr>
        <w:rPr>
          <w:sz w:val="21"/>
          <w:szCs w:val="21"/>
          <w:lang w:val="nb-NO"/>
        </w:rPr>
      </w:pPr>
    </w:p>
    <w:p w:rsidR="00652854" w:rsidRDefault="00652854" w:rsidP="00652854">
      <w:pPr>
        <w:rPr>
          <w:sz w:val="21"/>
          <w:szCs w:val="21"/>
          <w:lang w:val="nb-NO"/>
        </w:rPr>
      </w:pPr>
      <w:r w:rsidRPr="00652854">
        <w:rPr>
          <w:sz w:val="21"/>
          <w:szCs w:val="21"/>
          <w:lang w:val="nb-NO"/>
        </w:rPr>
        <w:t>Søkeren:</w:t>
      </w:r>
    </w:p>
    <w:p w:rsidR="00652854" w:rsidRPr="00652854" w:rsidRDefault="00652854" w:rsidP="00652854">
      <w:pPr>
        <w:rPr>
          <w:sz w:val="21"/>
          <w:szCs w:val="21"/>
          <w:lang w:val="nb-NO"/>
        </w:rPr>
      </w:pPr>
    </w:p>
    <w:p w:rsidR="00652854" w:rsidRPr="00652854" w:rsidRDefault="00652854" w:rsidP="00652854">
      <w:pPr>
        <w:rPr>
          <w:sz w:val="21"/>
          <w:szCs w:val="21"/>
          <w:lang w:val="nb-NO"/>
        </w:rPr>
      </w:pPr>
      <w:r w:rsidRPr="00652854">
        <w:rPr>
          <w:sz w:val="21"/>
          <w:szCs w:val="21"/>
          <w:lang w:val="nb-NO"/>
        </w:rPr>
        <w:t>_______</w:t>
      </w:r>
      <w:r w:rsidRPr="00652854">
        <w:rPr>
          <w:sz w:val="21"/>
          <w:szCs w:val="21"/>
          <w:lang w:val="nb-NO"/>
        </w:rPr>
        <w:tab/>
        <w:t>_____________</w:t>
      </w:r>
      <w:r w:rsidRPr="00652854">
        <w:rPr>
          <w:sz w:val="21"/>
          <w:szCs w:val="21"/>
          <w:lang w:val="nb-NO"/>
        </w:rPr>
        <w:tab/>
      </w:r>
      <w:r w:rsidRPr="00652854">
        <w:rPr>
          <w:sz w:val="21"/>
          <w:szCs w:val="21"/>
          <w:lang w:val="nb-NO"/>
        </w:rPr>
        <w:tab/>
        <w:t>______________________________</w:t>
      </w:r>
    </w:p>
    <w:p w:rsidR="00652854" w:rsidRPr="00652854" w:rsidRDefault="00652854" w:rsidP="00652854">
      <w:pPr>
        <w:rPr>
          <w:sz w:val="21"/>
          <w:szCs w:val="21"/>
          <w:lang w:val="nb-NO"/>
        </w:rPr>
      </w:pPr>
      <w:r w:rsidRPr="00652854">
        <w:rPr>
          <w:sz w:val="21"/>
          <w:szCs w:val="21"/>
          <w:lang w:val="nb-NO"/>
        </w:rPr>
        <w:t>Dato</w:t>
      </w:r>
      <w:r w:rsidRPr="00652854">
        <w:rPr>
          <w:sz w:val="21"/>
          <w:szCs w:val="21"/>
          <w:lang w:val="nb-NO"/>
        </w:rPr>
        <w:tab/>
      </w:r>
      <w:r w:rsidRPr="00652854">
        <w:rPr>
          <w:sz w:val="21"/>
          <w:szCs w:val="21"/>
          <w:lang w:val="nb-NO"/>
        </w:rPr>
        <w:tab/>
        <w:t xml:space="preserve"> Sted</w:t>
      </w:r>
      <w:r w:rsidRPr="00652854">
        <w:rPr>
          <w:sz w:val="21"/>
          <w:szCs w:val="21"/>
          <w:lang w:val="nb-NO"/>
        </w:rPr>
        <w:tab/>
      </w:r>
      <w:r w:rsidRPr="00652854">
        <w:rPr>
          <w:sz w:val="21"/>
          <w:szCs w:val="21"/>
          <w:lang w:val="nb-NO"/>
        </w:rPr>
        <w:tab/>
      </w:r>
      <w:r w:rsidRPr="00652854">
        <w:rPr>
          <w:sz w:val="21"/>
          <w:szCs w:val="21"/>
          <w:lang w:val="nb-NO"/>
        </w:rPr>
        <w:tab/>
        <w:t xml:space="preserve"> Søkerens underskrift</w:t>
      </w:r>
    </w:p>
    <w:p w:rsidR="002C4329" w:rsidRPr="002C4329" w:rsidRDefault="002C4329" w:rsidP="00F73BEC">
      <w:pPr>
        <w:spacing w:line="276" w:lineRule="auto"/>
        <w:rPr>
          <w:rFonts w:cstheme="minorHAnsi"/>
          <w:b/>
          <w:sz w:val="32"/>
          <w:lang w:val="nb-NO"/>
        </w:rPr>
      </w:pPr>
    </w:p>
    <w:p w:rsidR="00652854" w:rsidRPr="00652854" w:rsidRDefault="00652854" w:rsidP="00652854">
      <w:pPr>
        <w:rPr>
          <w:lang w:val="nb-NO"/>
        </w:rPr>
      </w:pPr>
      <w:r w:rsidRPr="00652854">
        <w:rPr>
          <w:lang w:val="nb-NO"/>
        </w:rPr>
        <w:t xml:space="preserve">Ved å signere søknaden så gir vedkommende Tanavassdragets fiskeforvaltning tillatelse til å innhente opplysninger om folkeregistret adresse samt kontrollere landbrukseiendommen som hjemler laksebrevet. Søkeren skriver også under på at han faktisk bor på eiendommen som gir grunnlag for fiskerett. </w:t>
      </w:r>
      <w:r w:rsidRPr="00652854">
        <w:rPr>
          <w:color w:val="252731" w:themeColor="text2"/>
          <w:lang w:val="nb-NO"/>
        </w:rPr>
        <w:t>Legg ved</w:t>
      </w:r>
      <w:r w:rsidRPr="00652854">
        <w:rPr>
          <w:color w:val="252731" w:themeColor="text2"/>
          <w:u w:val="single"/>
          <w:lang w:val="nb-NO"/>
        </w:rPr>
        <w:t xml:space="preserve"> KART</w:t>
      </w:r>
      <w:r w:rsidRPr="00652854">
        <w:rPr>
          <w:lang w:val="nb-NO"/>
        </w:rPr>
        <w:t>.</w:t>
      </w:r>
    </w:p>
    <w:p w:rsidR="00652854" w:rsidRPr="00652854" w:rsidRDefault="00652854" w:rsidP="00652854">
      <w:pPr>
        <w:rPr>
          <w:sz w:val="22"/>
          <w:u w:val="single"/>
          <w:lang w:val="nb-NO"/>
        </w:rPr>
      </w:pPr>
    </w:p>
    <w:p w:rsidR="00652854" w:rsidRDefault="00652854" w:rsidP="00652854">
      <w:pPr>
        <w:rPr>
          <w:u w:val="single"/>
          <w:lang w:val="nb-NO"/>
        </w:rPr>
      </w:pPr>
      <w:r w:rsidRPr="00652854">
        <w:rPr>
          <w:u w:val="single"/>
          <w:lang w:val="nb-NO"/>
        </w:rPr>
        <w:t xml:space="preserve">Søknadsfrist: 1. mars </w:t>
      </w:r>
    </w:p>
    <w:p w:rsidR="00652854" w:rsidRPr="00652854" w:rsidRDefault="00652854" w:rsidP="00652854">
      <w:pPr>
        <w:rPr>
          <w:u w:val="single"/>
          <w:lang w:val="nb-NO"/>
        </w:rPr>
      </w:pPr>
    </w:p>
    <w:p w:rsidR="00652854" w:rsidRPr="00652854" w:rsidRDefault="00652854" w:rsidP="00652854">
      <w:pPr>
        <w:rPr>
          <w:rStyle w:val="Hyperkobling"/>
          <w:lang w:val="nb-NO"/>
        </w:rPr>
      </w:pPr>
      <w:r w:rsidRPr="00652854">
        <w:rPr>
          <w:lang w:val="nb-NO"/>
        </w:rPr>
        <w:t xml:space="preserve">Søknaden sendes enten til: Tanavassdragets fiskeforvaltning, Deanugeaidnu 1780, 9845 Tana, eller per e-post til: </w:t>
      </w:r>
      <w:hyperlink r:id="rId8" w:history="1">
        <w:r w:rsidRPr="00652854">
          <w:rPr>
            <w:rStyle w:val="Hyperkobling"/>
            <w:lang w:val="nb-NO"/>
          </w:rPr>
          <w:t>post@tanafisk.no</w:t>
        </w:r>
      </w:hyperlink>
    </w:p>
    <w:p w:rsidR="00652854" w:rsidRDefault="00652854" w:rsidP="00652854">
      <w:pPr>
        <w:pStyle w:val="Ingenmellomrom"/>
        <w:spacing w:line="276" w:lineRule="auto"/>
        <w:rPr>
          <w:rFonts w:ascii="Calibri" w:hAnsi="Calibri" w:cs="Calibri"/>
          <w:b/>
          <w:sz w:val="22"/>
          <w:lang w:val="nb-NO"/>
        </w:rPr>
      </w:pPr>
      <w:r w:rsidRPr="00652854">
        <w:rPr>
          <w:rFonts w:ascii="Calibri" w:hAnsi="Calibri" w:cs="Calibri"/>
          <w:b/>
          <w:sz w:val="22"/>
          <w:lang w:val="nb-NO"/>
        </w:rPr>
        <w:lastRenderedPageBreak/>
        <w:t xml:space="preserve">§ </w:t>
      </w:r>
      <w:r w:rsidR="002D2FC0">
        <w:rPr>
          <w:rFonts w:ascii="Calibri" w:hAnsi="Calibri" w:cs="Calibri"/>
          <w:b/>
          <w:sz w:val="22"/>
          <w:lang w:val="nb-NO"/>
        </w:rPr>
        <w:t>4</w:t>
      </w:r>
      <w:r w:rsidRPr="00652854">
        <w:rPr>
          <w:rFonts w:ascii="Calibri" w:hAnsi="Calibri" w:cs="Calibri"/>
          <w:b/>
          <w:sz w:val="22"/>
          <w:lang w:val="nb-NO"/>
        </w:rPr>
        <w:t xml:space="preserve"> Fiskeberettigede</w:t>
      </w:r>
      <w:r w:rsidR="002D2FC0">
        <w:rPr>
          <w:rFonts w:ascii="Calibri" w:hAnsi="Calibri" w:cs="Calibri"/>
          <w:b/>
          <w:sz w:val="22"/>
          <w:lang w:val="nb-NO"/>
        </w:rPr>
        <w:t xml:space="preserve"> (Tanaloven)</w:t>
      </w:r>
    </w:p>
    <w:p w:rsidR="002D2FC0" w:rsidRDefault="002D2FC0" w:rsidP="00652854">
      <w:pPr>
        <w:pStyle w:val="Ingenmellomrom"/>
        <w:spacing w:line="276" w:lineRule="auto"/>
        <w:rPr>
          <w:rFonts w:ascii="Calibri" w:hAnsi="Calibri" w:cs="Calibri"/>
          <w:b/>
          <w:sz w:val="22"/>
          <w:lang w:val="nb-NO"/>
        </w:rPr>
      </w:pPr>
    </w:p>
    <w:p w:rsidR="002D2FC0" w:rsidRPr="002D2FC0" w:rsidRDefault="002D2FC0" w:rsidP="00652854">
      <w:pPr>
        <w:pStyle w:val="Ingenmellomrom"/>
        <w:spacing w:line="276" w:lineRule="auto"/>
        <w:rPr>
          <w:rFonts w:cs="Calibri"/>
          <w:b/>
          <w:sz w:val="22"/>
          <w:lang w:val="nb-NO"/>
        </w:rPr>
      </w:pPr>
      <w:r w:rsidRPr="002D2FC0">
        <w:rPr>
          <w:rFonts w:cs="Calibri"/>
          <w:b/>
          <w:sz w:val="22"/>
          <w:lang w:val="nb-NO"/>
        </w:rPr>
        <w:t>Kravene som ligger for å være fiskeberettigede i Tanavassdraget er beskrevet i Lov om fiskeretten i Tanavassdraget (Tanaloven) av 1. juli 2014:</w:t>
      </w:r>
    </w:p>
    <w:p w:rsidR="002D2FC0" w:rsidRPr="002D2FC0" w:rsidRDefault="002D2FC0" w:rsidP="00652854">
      <w:pPr>
        <w:pStyle w:val="Ingenmellomrom"/>
        <w:spacing w:line="276" w:lineRule="auto"/>
        <w:rPr>
          <w:rFonts w:cs="Calibri"/>
          <w:sz w:val="22"/>
          <w:lang w:val="nb-NO"/>
        </w:rPr>
      </w:pPr>
      <w:r w:rsidRPr="002D2FC0">
        <w:rPr>
          <w:rFonts w:cs="Calibri"/>
          <w:sz w:val="22"/>
          <w:lang w:val="nb-NO"/>
        </w:rPr>
        <w:t xml:space="preserve">«Den som </w:t>
      </w:r>
      <w:r w:rsidRPr="002D2FC0">
        <w:rPr>
          <w:sz w:val="22"/>
          <w:shd w:val="clear" w:color="auto" w:fill="FFFFFF"/>
          <w:lang w:val="nb-NO"/>
        </w:rPr>
        <w:t>avler minst 2000 kg høy i året eller tilsvarende mengde annet grovfôr på grunn som vedkommende eier eller leier på åremål og bor på eller i nærheten av, og som ligger mindre enn to kilometer fra elvebredden, har rett til å fiske etter alle fiskeslag og med alle tillatte fiskeredskaper i de lakseførende delene av Tanavassdraget.»</w:t>
      </w:r>
    </w:p>
    <w:p w:rsidR="002D2FC0" w:rsidRPr="00652854" w:rsidRDefault="002D2FC0" w:rsidP="00652854">
      <w:pPr>
        <w:pStyle w:val="Ingenmellomrom"/>
        <w:spacing w:line="276" w:lineRule="auto"/>
        <w:rPr>
          <w:rFonts w:ascii="Calibri" w:hAnsi="Calibri" w:cs="Calibri"/>
          <w:b/>
          <w:sz w:val="22"/>
          <w:lang w:val="nb-NO"/>
        </w:rPr>
      </w:pPr>
      <w:r>
        <w:rPr>
          <w:rFonts w:ascii="Calibri" w:hAnsi="Calibri" w:cs="Calibri"/>
          <w:b/>
          <w:sz w:val="22"/>
          <w:lang w:val="nb-NO"/>
        </w:rPr>
        <w:t xml:space="preserve"> </w:t>
      </w:r>
    </w:p>
    <w:p w:rsidR="00652854" w:rsidRPr="00652854" w:rsidRDefault="007806CE" w:rsidP="00652854">
      <w:pPr>
        <w:pStyle w:val="Ingenmellomrom"/>
        <w:spacing w:line="276" w:lineRule="auto"/>
        <w:rPr>
          <w:rFonts w:ascii="Calibri" w:hAnsi="Calibri" w:cs="Calibri"/>
          <w:sz w:val="22"/>
          <w:lang w:val="nb-NO"/>
        </w:rPr>
      </w:pPr>
      <w:r>
        <w:rPr>
          <w:rFonts w:ascii="Calibri" w:hAnsi="Calibri" w:cs="Calibri"/>
          <w:sz w:val="22"/>
          <w:lang w:val="nb-NO"/>
        </w:rPr>
        <w:t>Ellers fremgår vilkårene til f</w:t>
      </w:r>
      <w:r w:rsidR="002D2FC0">
        <w:rPr>
          <w:rFonts w:ascii="Calibri" w:hAnsi="Calibri" w:cs="Calibri"/>
          <w:sz w:val="22"/>
          <w:lang w:val="nb-NO"/>
        </w:rPr>
        <w:t>iskerett</w:t>
      </w:r>
      <w:r>
        <w:rPr>
          <w:rFonts w:ascii="Calibri" w:hAnsi="Calibri" w:cs="Calibri"/>
          <w:sz w:val="22"/>
          <w:lang w:val="nb-NO"/>
        </w:rPr>
        <w:t xml:space="preserve"> med garnfiske</w:t>
      </w:r>
      <w:r w:rsidR="00F02AB1">
        <w:rPr>
          <w:rFonts w:ascii="Calibri" w:hAnsi="Calibri" w:cs="Calibri"/>
          <w:sz w:val="22"/>
          <w:lang w:val="nb-NO"/>
        </w:rPr>
        <w:t xml:space="preserve"> i</w:t>
      </w:r>
      <w:r w:rsidR="002D2FC0">
        <w:rPr>
          <w:rFonts w:ascii="Calibri" w:hAnsi="Calibri" w:cs="Calibri"/>
          <w:sz w:val="22"/>
          <w:lang w:val="nb-NO"/>
        </w:rPr>
        <w:t xml:space="preserve"> Tanaforskriften</w:t>
      </w:r>
      <w:r>
        <w:rPr>
          <w:rFonts w:ascii="Calibri" w:hAnsi="Calibri" w:cs="Calibri"/>
          <w:sz w:val="22"/>
          <w:lang w:val="nb-NO"/>
        </w:rPr>
        <w:t xml:space="preserve"> </w:t>
      </w:r>
      <w:r>
        <w:rPr>
          <w:rFonts w:ascii="Calibri" w:hAnsi="Calibri" w:cs="Calibri"/>
          <w:sz w:val="22"/>
          <w:lang w:val="nb-NO"/>
        </w:rPr>
        <w:t>§3</w:t>
      </w:r>
      <w:r w:rsidR="002D2FC0">
        <w:rPr>
          <w:rFonts w:ascii="Calibri" w:hAnsi="Calibri" w:cs="Calibri"/>
          <w:sz w:val="22"/>
          <w:lang w:val="nb-NO"/>
        </w:rPr>
        <w:t xml:space="preserve"> </w:t>
      </w:r>
      <w:r w:rsidR="00652854" w:rsidRPr="00652854">
        <w:rPr>
          <w:rFonts w:ascii="Calibri" w:hAnsi="Calibri" w:cs="Calibri"/>
          <w:sz w:val="22"/>
          <w:lang w:val="nb-NO"/>
        </w:rPr>
        <w:t>(</w:t>
      </w:r>
      <w:r>
        <w:rPr>
          <w:rFonts w:ascii="Calibri" w:hAnsi="Calibri" w:cs="Calibri"/>
          <w:sz w:val="22"/>
          <w:lang w:val="nb-NO"/>
        </w:rPr>
        <w:t>F</w:t>
      </w:r>
      <w:r w:rsidR="00652854" w:rsidRPr="00652854">
        <w:rPr>
          <w:rFonts w:ascii="Calibri" w:hAnsi="Calibri" w:cs="Calibri"/>
          <w:sz w:val="22"/>
          <w:lang w:val="nb-NO"/>
        </w:rPr>
        <w:t>orskrift om lokal forvaltning av fisk og fisket i Tanavassdraget</w:t>
      </w:r>
      <w:r w:rsidR="002D2FC0">
        <w:rPr>
          <w:rFonts w:ascii="Calibri" w:hAnsi="Calibri" w:cs="Calibri"/>
          <w:sz w:val="22"/>
          <w:lang w:val="nb-NO"/>
        </w:rPr>
        <w:t>, av 4. februar 2011</w:t>
      </w:r>
      <w:r w:rsidR="00652854" w:rsidRPr="00652854">
        <w:rPr>
          <w:rFonts w:ascii="Calibri" w:hAnsi="Calibri" w:cs="Calibri"/>
          <w:sz w:val="22"/>
          <w:lang w:val="nb-NO"/>
        </w:rPr>
        <w:t>)</w:t>
      </w:r>
      <w:r w:rsidR="00F02AB1">
        <w:rPr>
          <w:rFonts w:ascii="Calibri" w:hAnsi="Calibri" w:cs="Calibri"/>
          <w:sz w:val="22"/>
          <w:lang w:val="nb-NO"/>
        </w:rPr>
        <w:t>.</w:t>
      </w:r>
    </w:p>
    <w:p w:rsidR="00652854" w:rsidRDefault="00652854" w:rsidP="00652854">
      <w:pPr>
        <w:pStyle w:val="Ingenmellomrom"/>
        <w:spacing w:line="276" w:lineRule="auto"/>
        <w:rPr>
          <w:rFonts w:ascii="Calibri" w:hAnsi="Calibri" w:cs="Calibri"/>
          <w:sz w:val="22"/>
          <w:lang w:val="nb-NO"/>
        </w:rPr>
      </w:pPr>
    </w:p>
    <w:p w:rsidR="00652854" w:rsidRPr="00652854" w:rsidRDefault="00F02AB1" w:rsidP="00F02AB1">
      <w:pPr>
        <w:pStyle w:val="Ingenmellomrom"/>
        <w:spacing w:line="276" w:lineRule="auto"/>
        <w:rPr>
          <w:rFonts w:ascii="Calibri" w:hAnsi="Calibri" w:cs="Calibri"/>
          <w:sz w:val="22"/>
          <w:lang w:val="nb-NO"/>
        </w:rPr>
      </w:pPr>
      <w:r>
        <w:rPr>
          <w:rFonts w:ascii="Calibri" w:hAnsi="Calibri" w:cs="Calibri"/>
          <w:sz w:val="22"/>
          <w:lang w:val="nb-NO"/>
        </w:rPr>
        <w:t xml:space="preserve">Se også </w:t>
      </w:r>
      <w:r w:rsidRPr="00652854">
        <w:rPr>
          <w:rFonts w:ascii="Calibri" w:hAnsi="Calibri" w:cs="Calibri"/>
          <w:sz w:val="22"/>
          <w:lang w:val="nb-NO"/>
        </w:rPr>
        <w:t>Kgl.res. 4.02.20</w:t>
      </w:r>
      <w:r>
        <w:rPr>
          <w:rFonts w:ascii="Calibri" w:hAnsi="Calibri" w:cs="Calibri"/>
          <w:sz w:val="22"/>
          <w:lang w:val="nb-NO"/>
        </w:rPr>
        <w:t>11 s. 11-12 § 3 1.-2. avsnitt.</w:t>
      </w:r>
    </w:p>
    <w:p w:rsidR="00652854" w:rsidRPr="00652854" w:rsidRDefault="00652854" w:rsidP="00652854">
      <w:pPr>
        <w:pStyle w:val="Ingenmellomrom"/>
        <w:spacing w:line="276" w:lineRule="auto"/>
        <w:rPr>
          <w:rFonts w:ascii="Calibri" w:hAnsi="Calibri" w:cs="Calibri"/>
          <w:sz w:val="22"/>
          <w:lang w:val="nb-NO"/>
        </w:rPr>
      </w:pPr>
    </w:p>
    <w:p w:rsidR="00CE1718" w:rsidRPr="002C4329" w:rsidRDefault="00CE1718" w:rsidP="00F73BEC">
      <w:pPr>
        <w:spacing w:line="276" w:lineRule="auto"/>
        <w:rPr>
          <w:rFonts w:cstheme="minorHAnsi"/>
          <w:sz w:val="24"/>
          <w:lang w:val="nb-NO"/>
        </w:rPr>
      </w:pPr>
    </w:p>
    <w:p w:rsidR="00F73BEC" w:rsidRPr="00754464" w:rsidRDefault="00F73BEC" w:rsidP="00754464">
      <w:pPr>
        <w:rPr>
          <w:sz w:val="24"/>
          <w:szCs w:val="24"/>
          <w:lang w:val="nb-NO"/>
        </w:rPr>
      </w:pPr>
    </w:p>
    <w:p w:rsidR="00754464" w:rsidRPr="00754464" w:rsidRDefault="00754464" w:rsidP="00754464">
      <w:pPr>
        <w:spacing w:after="240"/>
        <w:rPr>
          <w:sz w:val="24"/>
          <w:szCs w:val="24"/>
          <w:lang w:val="nb-NO"/>
        </w:rPr>
      </w:pPr>
    </w:p>
    <w:p w:rsidR="00754464" w:rsidRDefault="00754464" w:rsidP="00754464">
      <w:pPr>
        <w:pStyle w:val="Ingenmellomrom"/>
        <w:spacing w:line="360" w:lineRule="auto"/>
        <w:rPr>
          <w:sz w:val="22"/>
          <w:lang w:val="nb-NO"/>
        </w:rPr>
      </w:pPr>
    </w:p>
    <w:p w:rsidR="00E33E6B" w:rsidRPr="00754464" w:rsidRDefault="00754464" w:rsidP="00754464">
      <w:pPr>
        <w:pStyle w:val="Ingenmellomrom"/>
        <w:spacing w:line="360" w:lineRule="auto"/>
        <w:rPr>
          <w:sz w:val="22"/>
          <w:lang w:val="nb-NO"/>
        </w:rPr>
      </w:pPr>
      <w:r w:rsidRPr="00754464">
        <w:rPr>
          <w:sz w:val="22"/>
          <w:u w:val="single"/>
          <w:lang w:val="nb-NO"/>
        </w:rPr>
        <w:t xml:space="preserve"> </w:t>
      </w:r>
    </w:p>
    <w:p w:rsidR="001B0D51" w:rsidRPr="001B0D51" w:rsidRDefault="00E33E6B" w:rsidP="001B0D51">
      <w:pPr>
        <w:pStyle w:val="Ingenmellomrom"/>
        <w:spacing w:line="276" w:lineRule="auto"/>
        <w:rPr>
          <w:lang w:val="da-DK"/>
        </w:rPr>
      </w:pPr>
      <w:r>
        <w:rPr>
          <w:lang w:val="da-DK"/>
        </w:rPr>
        <w:t xml:space="preserve">  </w:t>
      </w:r>
      <w:r w:rsidR="001B0D51">
        <w:rPr>
          <w:lang w:val="da-DK"/>
        </w:rPr>
        <w:t xml:space="preserve">  </w:t>
      </w:r>
    </w:p>
    <w:p w:rsidR="00505BB7" w:rsidRPr="001B0D51" w:rsidRDefault="00505BB7">
      <w:pPr>
        <w:pStyle w:val="Underskrift"/>
        <w:rPr>
          <w:rFonts w:ascii="Helvetica Neue" w:hAnsi="Helvetica Neue"/>
          <w:color w:val="666666" w:themeColor="accent6" w:themeTint="BF"/>
          <w:lang w:val="nb-NO"/>
        </w:rPr>
      </w:pPr>
    </w:p>
    <w:p w:rsidR="00505BB7" w:rsidRPr="001B0D51" w:rsidRDefault="00505BB7">
      <w:pPr>
        <w:pStyle w:val="Underskrift"/>
        <w:rPr>
          <w:rFonts w:ascii="Helvetica Neue" w:hAnsi="Helvetica Neue"/>
          <w:color w:val="989898" w:themeColor="accent6" w:themeTint="80"/>
          <w:lang w:val="nb-NO"/>
        </w:rPr>
      </w:pPr>
    </w:p>
    <w:sectPr w:rsidR="00505BB7" w:rsidRPr="001B0D51" w:rsidSect="002D7FFD">
      <w:headerReference w:type="first" r:id="rId9"/>
      <w:footerReference w:type="first" r:id="rId10"/>
      <w:pgSz w:w="12240" w:h="15840"/>
      <w:pgMar w:top="-2127" w:right="1327" w:bottom="0" w:left="1418" w:header="0" w:footer="1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54" w:rsidRDefault="00E90D54">
      <w:r>
        <w:separator/>
      </w:r>
    </w:p>
  </w:endnote>
  <w:endnote w:type="continuationSeparator" w:id="0">
    <w:p w:rsidR="00E90D54" w:rsidRDefault="00E9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B6" w:rsidRDefault="00470AB6" w:rsidP="00505BB7">
    <w:pPr>
      <w:spacing w:before="360"/>
      <w:ind w:left="-142" w:hanging="142"/>
    </w:pPr>
  </w:p>
  <w:tbl>
    <w:tblPr>
      <w:tblStyle w:val="HostTable-Borderless"/>
      <w:tblW w:w="9725" w:type="pct"/>
      <w:tblInd w:w="-567" w:type="dxa"/>
      <w:tblLook w:val="04A0" w:firstRow="1" w:lastRow="0" w:firstColumn="1" w:lastColumn="0" w:noHBand="0" w:noVBand="1"/>
    </w:tblPr>
    <w:tblGrid>
      <w:gridCol w:w="11195"/>
      <w:gridCol w:w="4835"/>
      <w:gridCol w:w="2438"/>
    </w:tblGrid>
    <w:tr w:rsidR="00470AB6" w:rsidRPr="006337E7" w:rsidTr="003A63C4">
      <w:tc>
        <w:tcPr>
          <w:tcW w:w="3031" w:type="pct"/>
        </w:tcPr>
        <w:p w:rsidR="00470AB6" w:rsidRPr="00182507" w:rsidRDefault="0099346A" w:rsidP="003A63C4">
          <w:pPr>
            <w:pStyle w:val="Bunntekst"/>
            <w:tabs>
              <w:tab w:val="clear" w:pos="4680"/>
              <w:tab w:val="center" w:pos="7008"/>
            </w:tabs>
            <w:jc w:val="left"/>
            <w:rPr>
              <w:rFonts w:ascii="Helvetica Neue" w:hAnsi="Helvetica Neue"/>
              <w:color w:val="989898" w:themeColor="accent6" w:themeTint="80"/>
            </w:rPr>
          </w:pPr>
          <w:r>
            <w:rPr>
              <w:rFonts w:ascii="Helvetica Neue" w:hAnsi="Helvetica Neue"/>
              <w:color w:val="989898" w:themeColor="accent6" w:themeTint="80"/>
            </w:rPr>
            <w:t>Deanugeaidnu 1780</w:t>
          </w:r>
          <w:r w:rsidR="00470AB6" w:rsidRPr="00182507">
            <w:rPr>
              <w:rFonts w:ascii="Helvetica Neue" w:hAnsi="Helvetica Neue"/>
              <w:color w:val="989898" w:themeColor="accent6" w:themeTint="80"/>
            </w:rPr>
            <w:t xml:space="preserve">, 9845 Tana | post@tanafisk.no | </w:t>
          </w:r>
          <w:r w:rsidR="00470AB6" w:rsidRPr="00182507">
            <w:rPr>
              <w:rFonts w:ascii="Helvetica Neue" w:hAnsi="Helvetica Neue" w:cs="Lucida Grande"/>
              <w:color w:val="989898" w:themeColor="accent6" w:themeTint="80"/>
            </w:rPr>
            <w:t xml:space="preserve">924 00 935 | tanafisk.no </w:t>
          </w:r>
          <w:r w:rsidR="00470AB6" w:rsidRPr="00182507">
            <w:rPr>
              <w:rFonts w:ascii="Helvetica Neue" w:hAnsi="Helvetica Neue" w:cs="Arial"/>
              <w:color w:val="989898" w:themeColor="accent6" w:themeTint="80"/>
            </w:rPr>
            <w:t>| Org.nr: 996</w:t>
          </w:r>
          <w:r w:rsidR="006337E7" w:rsidRPr="00182507">
            <w:rPr>
              <w:rFonts w:ascii="Helvetica Neue" w:hAnsi="Helvetica Neue" w:cs="Arial"/>
              <w:color w:val="989898" w:themeColor="accent6" w:themeTint="80"/>
            </w:rPr>
            <w:t> </w:t>
          </w:r>
          <w:r w:rsidR="00470AB6" w:rsidRPr="00182507">
            <w:rPr>
              <w:rFonts w:ascii="Helvetica Neue" w:hAnsi="Helvetica Neue" w:cs="Arial"/>
              <w:color w:val="989898" w:themeColor="accent6" w:themeTint="80"/>
            </w:rPr>
            <w:t>898</w:t>
          </w:r>
          <w:r w:rsidR="006337E7" w:rsidRPr="00182507">
            <w:rPr>
              <w:rFonts w:ascii="Helvetica Neue" w:hAnsi="Helvetica Neue" w:cs="Arial"/>
              <w:color w:val="989898" w:themeColor="accent6" w:themeTint="80"/>
            </w:rPr>
            <w:t xml:space="preserve"> </w:t>
          </w:r>
          <w:r w:rsidR="00470AB6" w:rsidRPr="00182507">
            <w:rPr>
              <w:rFonts w:ascii="Helvetica Neue" w:hAnsi="Helvetica Neue" w:cs="Arial"/>
              <w:color w:val="989898" w:themeColor="accent6" w:themeTint="80"/>
            </w:rPr>
            <w:t>741</w:t>
          </w:r>
        </w:p>
      </w:tc>
      <w:tc>
        <w:tcPr>
          <w:tcW w:w="1309" w:type="pct"/>
        </w:tcPr>
        <w:p w:rsidR="00470AB6" w:rsidRPr="006337E7" w:rsidRDefault="00470AB6">
          <w:pPr>
            <w:pStyle w:val="Bunntekst"/>
            <w:rPr>
              <w:rFonts w:ascii="Helvetica Neue" w:hAnsi="Helvetica Neue"/>
              <w:color w:val="989898" w:themeColor="accent6" w:themeTint="80"/>
            </w:rPr>
          </w:pPr>
        </w:p>
      </w:tc>
      <w:tc>
        <w:tcPr>
          <w:tcW w:w="660" w:type="pct"/>
        </w:tcPr>
        <w:p w:rsidR="00470AB6" w:rsidRPr="006337E7" w:rsidRDefault="00470AB6">
          <w:pPr>
            <w:pStyle w:val="Bunntekst"/>
            <w:rPr>
              <w:rFonts w:ascii="Helvetica Neue" w:hAnsi="Helvetica Neue"/>
            </w:rPr>
          </w:pPr>
        </w:p>
      </w:tc>
    </w:tr>
  </w:tbl>
  <w:p w:rsidR="00470AB6" w:rsidRDefault="00470AB6">
    <w:pPr>
      <w:pStyle w:val="NoSpaceBetween"/>
    </w:pP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3803"/>
      <w:gridCol w:w="3318"/>
    </w:tblGrid>
    <w:tr w:rsidR="00470AB6">
      <w:trPr>
        <w:jc w:val="center"/>
      </w:trPr>
      <w:tc>
        <w:tcPr>
          <w:tcW w:w="5401" w:type="dxa"/>
        </w:tcPr>
        <w:p w:rsidR="00470AB6" w:rsidRDefault="00470AB6" w:rsidP="008442C7">
          <w:pPr>
            <w:pStyle w:val="Bunntekst"/>
            <w:tabs>
              <w:tab w:val="left" w:pos="1260"/>
            </w:tabs>
            <w:jc w:val="left"/>
          </w:pPr>
          <w:r>
            <w:tab/>
          </w:r>
        </w:p>
      </w:tc>
      <w:tc>
        <w:tcPr>
          <w:tcW w:w="5399" w:type="dxa"/>
        </w:tcPr>
        <w:p w:rsidR="00470AB6" w:rsidRDefault="00470AB6">
          <w:pPr>
            <w:pStyle w:val="Bunntekst"/>
          </w:pPr>
        </w:p>
      </w:tc>
    </w:tr>
  </w:tbl>
  <w:p w:rsidR="00470AB6" w:rsidRDefault="00470AB6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54" w:rsidRDefault="00E90D54">
      <w:r>
        <w:separator/>
      </w:r>
    </w:p>
  </w:footnote>
  <w:footnote w:type="continuationSeparator" w:id="0">
    <w:p w:rsidR="00E90D54" w:rsidRDefault="00E9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100" w:type="dxa"/>
      <w:tblInd w:w="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  <w:gridCol w:w="5760"/>
    </w:tblGrid>
    <w:tr w:rsidR="00470AB6" w:rsidTr="00505BB7">
      <w:trPr>
        <w:trHeight w:val="135"/>
      </w:trPr>
      <w:tc>
        <w:tcPr>
          <w:tcW w:w="11340" w:type="dxa"/>
          <w:tcMar>
            <w:left w:w="0" w:type="dxa"/>
            <w:right w:w="0" w:type="dxa"/>
          </w:tcMar>
        </w:tcPr>
        <w:p w:rsidR="00470AB6" w:rsidRDefault="00470AB6" w:rsidP="00505BB7">
          <w:pPr>
            <w:pStyle w:val="Header-Left"/>
            <w:ind w:left="426" w:firstLine="6236"/>
          </w:pPr>
          <w:r>
            <w:rPr>
              <w:noProof/>
              <w:lang w:val="nb-NO" w:eastAsia="nb-N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429895</wp:posOffset>
                </wp:positionV>
                <wp:extent cx="2037715" cy="573405"/>
                <wp:effectExtent l="0" t="0" r="0" b="10795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715" cy="57340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:rsidR="00470AB6" w:rsidRDefault="00470AB6">
          <w:pPr>
            <w:pStyle w:val="Header-Right"/>
          </w:pPr>
        </w:p>
      </w:tc>
    </w:tr>
  </w:tbl>
  <w:p w:rsidR="00470AB6" w:rsidRDefault="00470AB6">
    <w:pPr>
      <w:pStyle w:val="NoSpaceBetween"/>
    </w:pPr>
  </w:p>
  <w:p w:rsidR="00470AB6" w:rsidRDefault="00470AB6" w:rsidP="00505BB7">
    <w:pPr>
      <w:pStyle w:val="Topptekst"/>
      <w:tabs>
        <w:tab w:val="clear" w:pos="9360"/>
      </w:tabs>
      <w:ind w:left="567" w:right="605" w:firstLine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63156"/>
    <w:multiLevelType w:val="hybridMultilevel"/>
    <w:tmpl w:val="AB209F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9788F"/>
    <w:multiLevelType w:val="hybridMultilevel"/>
    <w:tmpl w:val="EE9EE82C"/>
    <w:lvl w:ilvl="0" w:tplc="B23401A2">
      <w:start w:val="984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51BB"/>
    <w:multiLevelType w:val="hybridMultilevel"/>
    <w:tmpl w:val="2FA4F6BC"/>
    <w:lvl w:ilvl="0" w:tplc="C3122A9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A0787"/>
    <w:multiLevelType w:val="hybridMultilevel"/>
    <w:tmpl w:val="A8E858D8"/>
    <w:lvl w:ilvl="0" w:tplc="A3241C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912DE"/>
    <w:multiLevelType w:val="hybridMultilevel"/>
    <w:tmpl w:val="37647B70"/>
    <w:lvl w:ilvl="0" w:tplc="512EE5B6">
      <w:start w:val="97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C1145"/>
    <w:rsid w:val="000673D5"/>
    <w:rsid w:val="000A1DDC"/>
    <w:rsid w:val="000A5445"/>
    <w:rsid w:val="000C4D51"/>
    <w:rsid w:val="00140009"/>
    <w:rsid w:val="00142D27"/>
    <w:rsid w:val="00154CCF"/>
    <w:rsid w:val="001776A4"/>
    <w:rsid w:val="00182507"/>
    <w:rsid w:val="001B0D51"/>
    <w:rsid w:val="00233DD3"/>
    <w:rsid w:val="002442D4"/>
    <w:rsid w:val="00262FAA"/>
    <w:rsid w:val="002C4329"/>
    <w:rsid w:val="002D2FC0"/>
    <w:rsid w:val="002D7FFD"/>
    <w:rsid w:val="003A63C4"/>
    <w:rsid w:val="003B3339"/>
    <w:rsid w:val="00470AB6"/>
    <w:rsid w:val="004A463E"/>
    <w:rsid w:val="004C552B"/>
    <w:rsid w:val="004D2729"/>
    <w:rsid w:val="00505BB7"/>
    <w:rsid w:val="0054235C"/>
    <w:rsid w:val="0059377C"/>
    <w:rsid w:val="005A1343"/>
    <w:rsid w:val="005A7E5F"/>
    <w:rsid w:val="006337E7"/>
    <w:rsid w:val="00652854"/>
    <w:rsid w:val="00667089"/>
    <w:rsid w:val="00680F66"/>
    <w:rsid w:val="006A2A3F"/>
    <w:rsid w:val="007144AC"/>
    <w:rsid w:val="00727254"/>
    <w:rsid w:val="00735137"/>
    <w:rsid w:val="00754464"/>
    <w:rsid w:val="007806CE"/>
    <w:rsid w:val="007E3C58"/>
    <w:rsid w:val="008442C7"/>
    <w:rsid w:val="008559F7"/>
    <w:rsid w:val="008C1145"/>
    <w:rsid w:val="008D092B"/>
    <w:rsid w:val="00957C7F"/>
    <w:rsid w:val="0099346A"/>
    <w:rsid w:val="00A2782D"/>
    <w:rsid w:val="00A642F2"/>
    <w:rsid w:val="00AD2D77"/>
    <w:rsid w:val="00B00246"/>
    <w:rsid w:val="00B00721"/>
    <w:rsid w:val="00B204EA"/>
    <w:rsid w:val="00B41D3F"/>
    <w:rsid w:val="00BC3BFA"/>
    <w:rsid w:val="00BD230F"/>
    <w:rsid w:val="00C25A4E"/>
    <w:rsid w:val="00C736F7"/>
    <w:rsid w:val="00C73E87"/>
    <w:rsid w:val="00CC1398"/>
    <w:rsid w:val="00CE1718"/>
    <w:rsid w:val="00D85839"/>
    <w:rsid w:val="00E32861"/>
    <w:rsid w:val="00E33E6B"/>
    <w:rsid w:val="00E90D54"/>
    <w:rsid w:val="00EC29CF"/>
    <w:rsid w:val="00F011EA"/>
    <w:rsid w:val="00F02AB1"/>
    <w:rsid w:val="00F73BEC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19B70"/>
  <w15:docId w15:val="{6C110134-EB13-4760-A7B7-7EB52855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B0D51"/>
    <w:rPr>
      <w:sz w:val="20"/>
    </w:rPr>
  </w:style>
  <w:style w:type="paragraph" w:styleId="Overskrift1">
    <w:name w:val="heading 1"/>
    <w:basedOn w:val="Normal"/>
    <w:next w:val="Normal"/>
    <w:link w:val="Overskrift1Tegn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C25A4E"/>
    <w:rPr>
      <w:sz w:val="24"/>
      <w:szCs w:val="24"/>
    </w:rPr>
  </w:style>
  <w:style w:type="paragraph" w:styleId="Bunntekst">
    <w:name w:val="footer"/>
    <w:basedOn w:val="Normal"/>
    <w:link w:val="BunntekstTegn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Vanligtabell"/>
    <w:rsid w:val="00C25A4E"/>
    <w:tblPr>
      <w:tblCellMar>
        <w:left w:w="0" w:type="dxa"/>
        <w:right w:w="0" w:type="dxa"/>
      </w:tblCellMar>
    </w:tblPr>
  </w:style>
  <w:style w:type="paragraph" w:styleId="Brdtekst">
    <w:name w:val="Body Text"/>
    <w:basedOn w:val="Normal"/>
    <w:link w:val="BrdtekstTegn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rdtekstTegn">
    <w:name w:val="Brødtekst Tegn"/>
    <w:basedOn w:val="Standardskriftforavsnitt"/>
    <w:link w:val="Brdteks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Underskrift">
    <w:name w:val="Signature"/>
    <w:basedOn w:val="Normal"/>
    <w:link w:val="UnderskriftTegn"/>
    <w:rsid w:val="00C25A4E"/>
    <w:pPr>
      <w:spacing w:after="720"/>
    </w:pPr>
  </w:style>
  <w:style w:type="character" w:customStyle="1" w:styleId="UnderskriftTegn">
    <w:name w:val="Underskrift Tegn"/>
    <w:basedOn w:val="Standardskriftforavsnitt"/>
    <w:link w:val="Underskrift"/>
    <w:rsid w:val="00C25A4E"/>
    <w:rPr>
      <w:sz w:val="20"/>
    </w:rPr>
  </w:style>
  <w:style w:type="paragraph" w:styleId="Bobletekst">
    <w:name w:val="Balloon Text"/>
    <w:basedOn w:val="Normal"/>
    <w:link w:val="BobletekstTegn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25A4E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C25A4E"/>
  </w:style>
  <w:style w:type="paragraph" w:styleId="Blokkteks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rdtekst2">
    <w:name w:val="Body Text 2"/>
    <w:basedOn w:val="Normal"/>
    <w:link w:val="Brdtekst2Tegn"/>
    <w:semiHidden/>
    <w:unhideWhenUsed/>
    <w:rsid w:val="00C25A4E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C25A4E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C25A4E"/>
    <w:rPr>
      <w:color w:val="262626" w:themeColor="text1" w:themeTint="D9"/>
      <w:sz w:val="20"/>
      <w:szCs w:val="20"/>
    </w:rPr>
  </w:style>
  <w:style w:type="character" w:customStyle="1" w:styleId="Brdtekst2Tegn">
    <w:name w:val="Brødtekst 2 Tegn"/>
    <w:basedOn w:val="Standardskriftforavsnitt"/>
    <w:link w:val="Brdtekst2"/>
    <w:semiHidden/>
    <w:rsid w:val="00C25A4E"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C25A4E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C25A4E"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rsid w:val="00C25A4E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C25A4E"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C25A4E"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C25A4E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C25A4E"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sid w:val="00C25A4E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C25A4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C25A4E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C25A4E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C25A4E"/>
  </w:style>
  <w:style w:type="character" w:customStyle="1" w:styleId="DatoTegn">
    <w:name w:val="Dato Tegn"/>
    <w:basedOn w:val="Standardskriftforavsnitt"/>
    <w:link w:val="Dato"/>
    <w:semiHidden/>
    <w:rsid w:val="00C25A4E"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C25A4E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C25A4E"/>
  </w:style>
  <w:style w:type="character" w:customStyle="1" w:styleId="E-postsignaturTegn">
    <w:name w:val="E-postsignatur Tegn"/>
    <w:basedOn w:val="Standardskriftforavsnitt"/>
    <w:link w:val="E-postsignatur"/>
    <w:semiHidden/>
    <w:rsid w:val="00C25A4E"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sid w:val="00C25A4E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25A4E"/>
    <w:rPr>
      <w:sz w:val="20"/>
      <w:szCs w:val="20"/>
    </w:rPr>
  </w:style>
  <w:style w:type="paragraph" w:styleId="Konvoluttadresse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semiHidden/>
    <w:unhideWhenUsed/>
    <w:rsid w:val="00C25A4E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C25A4E"/>
    <w:rPr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C25A4E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C25A4E"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C25A4E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C25A4E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SterktsitatTegn">
    <w:name w:val="Sterkt sitat Tegn"/>
    <w:basedOn w:val="Standardskriftforavsnitt"/>
    <w:link w:val="Sterktsitat"/>
    <w:rsid w:val="00C25A4E"/>
    <w:rPr>
      <w:b/>
      <w:bCs/>
      <w:i/>
      <w:iCs/>
      <w:color w:val="990000" w:themeColor="accent1"/>
      <w:sz w:val="20"/>
    </w:rPr>
  </w:style>
  <w:style w:type="paragraph" w:styleId="Liste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C25A4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link w:val="IngenmellomromTegn"/>
    <w:uiPriority w:val="1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C25A4E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C25A4E"/>
  </w:style>
  <w:style w:type="character" w:customStyle="1" w:styleId="NotatoverskriftTegn">
    <w:name w:val="Notatoverskrift Tegn"/>
    <w:basedOn w:val="Standardskriftforavsnitt"/>
    <w:link w:val="Notatoverskrift"/>
    <w:semiHidden/>
    <w:rsid w:val="00C25A4E"/>
    <w:rPr>
      <w:sz w:val="20"/>
    </w:rPr>
  </w:style>
  <w:style w:type="paragraph" w:styleId="Rentekst">
    <w:name w:val="Plain Text"/>
    <w:basedOn w:val="Normal"/>
    <w:link w:val="RentekstTegn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C25A4E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C25A4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C25A4E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C25A4E"/>
  </w:style>
  <w:style w:type="character" w:customStyle="1" w:styleId="InnledendehilsenTegn">
    <w:name w:val="Innledende hilsen Tegn"/>
    <w:basedOn w:val="Standardskriftforavsnitt"/>
    <w:link w:val="Innledendehilsen"/>
    <w:semiHidden/>
    <w:rsid w:val="00C25A4E"/>
    <w:rPr>
      <w:sz w:val="20"/>
    </w:rPr>
  </w:style>
  <w:style w:type="paragraph" w:styleId="Undertittel">
    <w:name w:val="Subtitle"/>
    <w:basedOn w:val="Normal"/>
    <w:next w:val="Normal"/>
    <w:link w:val="UndertittelTegn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  <w:rsid w:val="00C25A4E"/>
  </w:style>
  <w:style w:type="paragraph" w:styleId="Tittel">
    <w:name w:val="Title"/>
    <w:basedOn w:val="Normal"/>
    <w:next w:val="Normal"/>
    <w:link w:val="TittelTegn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Kildelisteoverskrift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C25A4E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8442C7"/>
    <w:rPr>
      <w:color w:val="660000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442C7"/>
    <w:rPr>
      <w:color w:val="CC3300" w:themeColor="followedHyperlink"/>
      <w:u w:val="single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233DD3"/>
    <w:rPr>
      <w:sz w:val="20"/>
    </w:rPr>
  </w:style>
  <w:style w:type="table" w:styleId="Tabellrutenett">
    <w:name w:val="Table Grid"/>
    <w:basedOn w:val="Vanligtabell"/>
    <w:uiPriority w:val="59"/>
    <w:rsid w:val="00652854"/>
    <w:rPr>
      <w:rFonts w:eastAsiaTheme="minorHAnsi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52854"/>
    <w:rPr>
      <w:b/>
      <w:bCs/>
    </w:rPr>
  </w:style>
  <w:style w:type="character" w:styleId="Boktittel">
    <w:name w:val="Book Title"/>
    <w:basedOn w:val="Standardskriftforavsnitt"/>
    <w:uiPriority w:val="33"/>
    <w:qFormat/>
    <w:rsid w:val="0065285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tanafisk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_Erik\AppData\Local\Microsoft\Windows\Temporary%20Internet%20Files\Content.Outlook\X3W0H31Z\Brevpapir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BE09-28F4-4F64-8543-E1FAD7E9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Hans_Erik</dc:creator>
  <cp:lastModifiedBy>Hans Erik Varsi</cp:lastModifiedBy>
  <cp:revision>2</cp:revision>
  <cp:lastPrinted>2018-02-02T13:07:00Z</cp:lastPrinted>
  <dcterms:created xsi:type="dcterms:W3CDTF">2018-02-02T13:13:00Z</dcterms:created>
  <dcterms:modified xsi:type="dcterms:W3CDTF">2018-02-02T13:13:00Z</dcterms:modified>
</cp:coreProperties>
</file>